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header1.xml" ContentType="application/vnd.openxmlformats-officedocument.wordprocessingml.header+xml"/>
  <Override PartName="/word/media/image1.emf" ContentType="image/x-e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13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ind w:left="0" w:right="113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 w:dxaOrig="8367" w:dyaOrig="10024">
          <v:shape id="ole_rId2" style="width:432.4pt;height:518pt" o:ole="">
            <v:imagedata r:id="rId3" o:title=""/>
          </v:shape>
          <o:OLEObject Type="Embed" ProgID="Excel.Sheet.12" ShapeID="ole_rId2" DrawAspect="Content" ObjectID="_746072481" r:id="rId2"/>
        </w:objec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9" w:top="2014" w:footer="863" w:bottom="17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Sus datos personales serán usados para nuestra relación y poder prestarle nuestros servicios como propios del Ayuntamiento. Puede ejercitar sus derechos de protección de datos realizando una solicitud escrita, junto con su DNI, a nuestra dirección: Ayuntamiento de Cabezón de la Sal, Plaza Virgen del Campo nº2, CP: 39500, Cabezón de la Sal (Cantabria).</w:t>
    </w:r>
  </w:p>
  <w:p>
    <w:pPr>
      <w:pStyle w:val="Normal"/>
      <w:rPr/>
    </w:pPr>
    <w:r>
      <w:rPr>
        <w:rFonts w:ascii="Arial" w:hAnsi="Arial"/>
        <w:sz w:val="12"/>
        <w:szCs w:val="12"/>
      </w:rPr>
      <w:t xml:space="preserve">Dirección de contacto con nuestro Delegado de Protección de Datos: </w:t>
    </w:r>
    <w:hyperlink r:id="rId1">
      <w:r>
        <w:rPr>
          <w:rStyle w:val="EnlacedeInternet"/>
          <w:rFonts w:ascii="Arial" w:hAnsi="Arial"/>
          <w:sz w:val="12"/>
          <w:szCs w:val="12"/>
        </w:rPr>
        <w:t>albertogomez@audidat.com</w:t>
      </w:r>
    </w:hyperlink>
  </w:p>
  <w:p>
    <w:pPr>
      <w:pStyle w:val="Normal"/>
      <w:tabs>
        <w:tab w:val="clear" w:pos="720"/>
        <w:tab w:val="center" w:pos="4252" w:leader="none"/>
        <w:tab w:val="right" w:pos="8504" w:leader="none"/>
      </w:tabs>
      <w:jc w:val="left"/>
      <w:rPr>
        <w:rFonts w:ascii="Times New Roman" w:hAnsi="Times New Roman"/>
        <w:sz w:val="16"/>
        <w:szCs w:val="16"/>
        <w:lang w:val="en-US"/>
      </w:rPr>
    </w:pPr>
    <w:r>
      <w:rPr>
        <w:rFonts w:cs="Arial" w:ascii="Arial" w:hAnsi="Arial"/>
        <w:sz w:val="12"/>
        <w:szCs w:val="12"/>
        <w:lang w:val="en-US"/>
      </w:rPr>
      <w:t xml:space="preserve">Más información en nuestra web: </w:t>
    </w:r>
    <w:hyperlink r:id="rId2">
      <w:r>
        <w:rPr>
          <w:rStyle w:val="EnlacedeInternet"/>
          <w:rFonts w:cs="Arial" w:ascii="Arial" w:hAnsi="Arial"/>
          <w:sz w:val="12"/>
          <w:szCs w:val="12"/>
          <w:lang w:val="en-US"/>
        </w:rPr>
        <w:t>www.cabezondelasal.net</w:t>
      </w:r>
    </w:hyperlink>
    <w:r>
      <w:rPr>
        <w:rFonts w:cs="Arial" w:ascii="Arial" w:hAnsi="Arial"/>
        <w:sz w:val="12"/>
        <w:szCs w:val="12"/>
        <w:lang w:val="en-US"/>
      </w:rPr>
      <w:t xml:space="preserve"> y en nuestras dependencias.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13335</wp:posOffset>
          </wp:positionH>
          <wp:positionV relativeFrom="paragraph">
            <wp:posOffset>-150495</wp:posOffset>
          </wp:positionV>
          <wp:extent cx="1170940" cy="6096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136" r="-71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Wingdings" w:ascii="Wingdings" w:hAnsi="Wingdings"/>
        <w:color w:val="000000"/>
        <w:sz w:val="16"/>
        <w:szCs w:val="18"/>
      </w:rPr>
      <w:tab/>
    </w:r>
    <w:r>
      <w:rPr>
        <w:rFonts w:cs="Wingdings" w:ascii="Wingdings" w:hAnsi="Wingdings"/>
        <w:color w:val="000000"/>
        <w:sz w:val="16"/>
        <w:szCs w:val="18"/>
      </w:rPr>
      <w:t>*</w:t>
    </w:r>
    <w:r>
      <w:rPr>
        <w:color w:val="000000"/>
        <w:sz w:val="16"/>
        <w:szCs w:val="18"/>
      </w:rPr>
      <w:t xml:space="preserve"> </w:t>
    </w:r>
    <w:r>
      <w:rPr>
        <w:rFonts w:cs="Arial" w:ascii="Arial" w:hAnsi="Arial"/>
        <w:sz w:val="16"/>
        <w:szCs w:val="18"/>
      </w:rPr>
      <w:t>Plaza Virgen del Campo, 2</w:t>
    </w:r>
  </w:p>
  <w:p>
    <w:pPr>
      <w:pStyle w:val="Piedepgina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t xml:space="preserve">39500 – Cabezón de la Sal </w:t>
    </w:r>
  </w:p>
  <w:p>
    <w:pPr>
      <w:pStyle w:val="Piedepgina"/>
      <w:jc w:val="right"/>
      <w:rPr/>
    </w:pPr>
    <w:r>
      <w:rPr>
        <w:rFonts w:cs="Wingdings" w:ascii="Wingdings" w:hAnsi="Wingdings"/>
        <w:color w:val="000000"/>
        <w:sz w:val="16"/>
        <w:szCs w:val="18"/>
      </w:rPr>
      <w:t>: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</w:rPr>
      <w:t xml:space="preserve">www.cabezondelasal.net </w:t>
    </w:r>
  </w:p>
  <w:p>
    <w:pPr>
      <w:pStyle w:val="Piedepgina"/>
      <w:jc w:val="right"/>
      <w:rPr/>
    </w:pPr>
    <w:r>
      <w:rPr>
        <w:rFonts w:cs="Wingdings" w:ascii="Wingdings" w:hAnsi="Wingdings"/>
        <w:color w:val="000000"/>
        <w:sz w:val="16"/>
        <w:szCs w:val="18"/>
      </w:rPr>
      <w:t>7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</w:rPr>
      <w:t>ayto@cabezondelasal.net</w:t>
    </w:r>
  </w:p>
  <w:p>
    <w:pPr>
      <w:pStyle w:val="Piedepgina"/>
      <w:jc w:val="right"/>
      <w:rPr>
        <w:rFonts w:ascii="Verdana" w:hAnsi="Verdana"/>
        <w:b/>
        <w:b/>
        <w:bCs/>
        <w:color w:val="00255C"/>
        <w:sz w:val="16"/>
        <w:szCs w:val="16"/>
      </w:rPr>
    </w:pPr>
    <w:r>
      <w:rPr>
        <w:rFonts w:eastAsia="Arial" w:cs="Arial" w:ascii="Arial" w:hAnsi="Arial"/>
        <w:b/>
        <w:bCs/>
        <w:color w:val="00255C"/>
        <w:sz w:val="16"/>
        <w:szCs w:val="18"/>
      </w:rPr>
      <w:t xml:space="preserve"> </w:t>
    </w:r>
    <w:r>
      <w:rPr>
        <w:rFonts w:cs="Wingdings" w:ascii="Wingdings" w:hAnsi="Wingdings"/>
        <w:b/>
        <w:bCs/>
        <w:color w:val="000000"/>
        <w:sz w:val="16"/>
        <w:szCs w:val="18"/>
      </w:rPr>
      <w:t>(</w:t>
    </w:r>
    <w:r>
      <w:rPr>
        <w:rFonts w:ascii="Verdana" w:hAnsi="Verdana"/>
        <w:b/>
        <w:bCs/>
        <w:color w:val="000000"/>
        <w:sz w:val="16"/>
        <w:szCs w:val="18"/>
      </w:rPr>
      <w:t xml:space="preserve">  </w:t>
    </w:r>
    <w:r>
      <w:rPr>
        <w:rFonts w:cs="Arial" w:ascii="Arial" w:hAnsi="Arial"/>
        <w:b/>
        <w:bCs/>
        <w:color w:val="00255C"/>
        <w:sz w:val="16"/>
        <w:szCs w:val="18"/>
        <w:lang w:val="en-US"/>
      </w:rPr>
      <w:t xml:space="preserve">942 70 00 51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DefaultParagraphFont">
    <w:name w:val="Default Paragraph Font"/>
    <w:qFormat/>
    <w:rPr/>
  </w:style>
  <w:style w:type="character" w:styleId="Txt111">
    <w:name w:val="txt111"/>
    <w:qFormat/>
    <w:rPr>
      <w:rFonts w:ascii="Verdana" w:hAnsi="Verdana"/>
      <w:color w:val="494F73"/>
      <w:sz w:val="17"/>
      <w:szCs w:val="17"/>
    </w:rPr>
  </w:style>
  <w:style w:type="character" w:styleId="EnlacedeInternet">
    <w:name w:val="Enlace de Internet"/>
    <w:rPr>
      <w:color w:val="0000FF"/>
      <w:u w:val="single"/>
    </w:rPr>
  </w:style>
  <w:style w:type="character" w:styleId="TextoindependienteCar">
    <w:name w:val="Texto independiente Car"/>
    <w:qFormat/>
    <w:rPr>
      <w:sz w:val="28"/>
    </w:rPr>
  </w:style>
  <w:style w:type="character" w:styleId="PiedepginaCar">
    <w:name w:val="Pie de página Car"/>
    <w:qFormat/>
    <w:rPr>
      <w:rFonts w:ascii="Courier New" w:hAnsi="Courier New"/>
      <w:sz w:val="24"/>
      <w:szCs w:val="24"/>
    </w:rPr>
  </w:style>
  <w:style w:type="character" w:styleId="Ttulo8Car">
    <w:name w:val="Título 8 Car"/>
    <w:basedOn w:val="DefaultParagraphFont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Appleconvertedspace">
    <w:name w:val="apple-converted-space"/>
    <w:basedOn w:val="DefaultParagraphFont"/>
    <w:qFormat/>
    <w:rPr/>
  </w:style>
  <w:style w:type="character" w:styleId="NormalWebCar">
    <w:name w:val="Normal (Web) Car"/>
    <w:basedOn w:val="DefaultParagraphFont"/>
    <w:qFormat/>
    <w:rPr>
      <w:rFonts w:ascii="Verdana" w:hAnsi="Verdana"/>
      <w:sz w:val="17"/>
      <w:szCs w:val="17"/>
    </w:rPr>
  </w:style>
  <w:style w:type="character" w:styleId="Textoindependiente3Car">
    <w:name w:val="Texto independiente 3 Car"/>
    <w:basedOn w:val="DefaultParagraphFont"/>
    <w:qFormat/>
    <w:rPr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rmulariosrellenar">
    <w:name w:val="formularios-rellenar"/>
    <w:basedOn w:val="DefaultParagraphFont"/>
    <w:qFormat/>
    <w:rPr/>
  </w:style>
  <w:style w:type="character" w:styleId="Address4">
    <w:name w:val="address4"/>
    <w:basedOn w:val="DefaultParagraph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tulo2Car">
    <w:name w:val="Título 2 C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Ttulo">
    <w:name w:val="Título"/>
    <w:basedOn w:val="Normal"/>
    <w:next w:val="Cuerpodetexto"/>
    <w:qFormat/>
    <w:pPr>
      <w:jc w:val="center"/>
    </w:pPr>
    <w:rPr>
      <w:rFonts w:ascii="Times New Roman" w:hAnsi="Times New Roman"/>
      <w:b/>
      <w:sz w:val="20"/>
      <w:szCs w:val="20"/>
      <w:u w:val="single"/>
      <w:lang w:val="es-ES_tradnl"/>
    </w:rPr>
  </w:style>
  <w:style w:type="paragraph" w:styleId="Cuerpodetexto">
    <w:name w:val="Body Text"/>
    <w:basedOn w:val="Normal"/>
    <w:pPr/>
    <w:rPr>
      <w:rFonts w:ascii="Times New Roman" w:hAnsi="Times New Roman"/>
      <w:sz w:val="28"/>
      <w:szCs w:val="20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/>
    <w:rPr>
      <w:sz w:val="20"/>
      <w:szCs w:val="20"/>
    </w:rPr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  <w:jc w:val="both"/>
    </w:pPr>
    <w:rPr>
      <w:rFonts w:ascii="Verdana" w:hAnsi="Verdana"/>
      <w:sz w:val="17"/>
      <w:szCs w:val="17"/>
    </w:rPr>
  </w:style>
  <w:style w:type="paragraph" w:styleId="BodyText3">
    <w:name w:val="Body Text 3"/>
    <w:basedOn w:val="Normal"/>
    <w:qFormat/>
    <w:pPr>
      <w:spacing w:before="0" w:after="120"/>
    </w:pPr>
    <w:rPr>
      <w:rFonts w:ascii="Times New Roman" w:hAnsi="Times New Roman"/>
      <w:sz w:val="16"/>
      <w:szCs w:val="16"/>
    </w:rPr>
  </w:style>
  <w:style w:type="paragraph" w:styleId="Parrafo">
    <w:name w:val="parrafo"/>
    <w:basedOn w:val="Normal"/>
    <w:qFormat/>
    <w:pPr>
      <w:spacing w:before="280" w:after="280"/>
    </w:pPr>
    <w:rPr>
      <w:rFonts w:ascii="Times New Roman" w:hAnsi="Times New Roman"/>
    </w:rPr>
  </w:style>
  <w:style w:type="paragraph" w:styleId="Parrafo2">
    <w:name w:val="parrafo_2"/>
    <w:basedOn w:val="Normal"/>
    <w:qFormat/>
    <w:pPr>
      <w:spacing w:before="280" w:after="280"/>
    </w:pPr>
    <w:rPr>
      <w:rFonts w:ascii="Times New Roman" w:hAnsi="Times New Roma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es-ES" w:bidi="ar-SA"/>
    </w:rPr>
  </w:style>
  <w:style w:type="paragraph" w:styleId="Ttulo11">
    <w:name w:val="Título1"/>
    <w:basedOn w:val="Normal"/>
    <w:qFormat/>
    <w:pPr>
      <w:jc w:val="center"/>
    </w:pPr>
    <w:rPr>
      <w:rFonts w:ascii="Times New Roman" w:hAnsi="Times New Roman"/>
      <w:b/>
      <w:sz w:val="20"/>
      <w:szCs w:val="20"/>
      <w:u w:val="single"/>
      <w:lang w:val="es-ES_tradnl"/>
    </w:rPr>
  </w:style>
  <w:style w:type="paragraph" w:styleId="TableParagraph">
    <w:name w:val="Table Paragraph"/>
    <w:basedOn w:val="Normal"/>
    <w:qFormat/>
    <w:pPr>
      <w:widowControl w:val="false"/>
      <w:spacing w:before="2" w:after="0"/>
      <w:ind w:left="85" w:right="0" w:hanging="0"/>
    </w:pPr>
    <w:rPr>
      <w:rFonts w:ascii="Arial" w:hAnsi="Arial" w:eastAsia="Arial" w:cs="Arial"/>
      <w:sz w:val="22"/>
      <w:szCs w:val="22"/>
      <w:lang w:bidi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bertogomez@audidat.com" TargetMode="External"/><Relationship Id="rId2" Type="http://schemas.openxmlformats.org/officeDocument/2006/relationships/hyperlink" Target="http://www.cabezondelasal.ne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TODAS LAS HOJAS</Template>
  <TotalTime>67</TotalTime>
  <Application>LibreOffice/6.4.2.2$Windows_X86_64 LibreOffice_project/4e471d8c02c9c90f512f7f9ead8875b57fcb1ec3</Application>
  <Pages>1</Pages>
  <Words>95</Words>
  <CharactersWithSpaces>650</CharactersWithSpaces>
  <Paragraphs>9</Paragraphs>
  <Company>Dark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2021-04-06T08:37:00Z</dcterms:created>
  <dc:creator>DEFAULT</dc:creator>
  <dc:description/>
  <dc:language>es-ES</dc:language>
  <cp:lastModifiedBy/>
  <cp:lastPrinted>2021-05-03T14:12:03Z</cp:lastPrinted>
  <dcterms:modified xsi:type="dcterms:W3CDTF">2021-05-18T10:24:18Z</dcterms:modified>
  <cp:revision>13</cp:revision>
  <dc:subject/>
  <dc:title>Por la presente le traslado la Resolución de Alcaldía de fecha 13 de Marzo de 2007 cuyo contenido literal es el siguiente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