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13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0" w:right="113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ANEXO </w:t>
      </w:r>
      <w:r>
        <w:rPr>
          <w:rFonts w:ascii="Arial" w:hAnsi="Arial"/>
          <w:b/>
          <w:sz w:val="22"/>
          <w:szCs w:val="22"/>
        </w:rPr>
        <w:t>I</w:t>
      </w:r>
    </w:p>
    <w:p>
      <w:pPr>
        <w:pStyle w:val="Normal"/>
        <w:ind w:left="0" w:right="113" w:hanging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SOLICITUD DE PARTICIPACIÓN EN PRUEBAS SELECTIVAS PARA EL ACCESO A LA ADMINISTRACIÓN PÚBLICA </w:t>
      </w:r>
      <w:r>
        <w:rPr>
          <w:rFonts w:ascii="Arial" w:hAnsi="Arial"/>
          <w:b/>
          <w:sz w:val="22"/>
          <w:szCs w:val="22"/>
        </w:rPr>
        <w:t>Y FORMACIÓN DE BOLSA</w:t>
      </w:r>
      <w:r>
        <w:rPr>
          <w:rFonts w:ascii="Arial" w:hAnsi="Arial"/>
          <w:b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DATOS DE LA CONVOCATORIA: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784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4"/>
      </w:tblGrid>
      <w:tr>
        <w:trPr>
          <w:trHeight w:val="450" w:hRule="atLeast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ADMINISTRACIÓN PÚBLICA: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Ayuntamiento de Cabezón de la Sal</w:t>
            </w:r>
          </w:p>
        </w:tc>
      </w:tr>
      <w:tr>
        <w:trPr>
          <w:trHeight w:val="450" w:hRule="atLeast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CUERPO, ESCALA O PLAZA A QUE ASPIRA: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Administrativo/a</w:t>
            </w:r>
          </w:p>
        </w:tc>
      </w:tr>
      <w:tr>
        <w:trPr>
          <w:trHeight w:val="465" w:hRule="atLeast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FECHA DEL ANUNCIO DE LA CONVOCATORIA: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18 de mayo de 2021 (BOC 94_2021)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DATOS PERSONALES:</w:t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8784" w:type="dxa"/>
        <w:jc w:val="left"/>
        <w:tblInd w:w="70" w:type="dxa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2302"/>
        <w:gridCol w:w="2301"/>
        <w:gridCol w:w="2302"/>
        <w:gridCol w:w="1879"/>
      </w:tblGrid>
      <w:tr>
        <w:trPr>
          <w:trHeight w:val="390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DNI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PRIMER APELLIDO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SEGUNDO APELLIDO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NOMBRE</w:t>
            </w:r>
          </w:p>
        </w:tc>
      </w:tr>
      <w:tr>
        <w:trPr>
          <w:trHeight w:val="1200" w:hRule="atLeast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FECHA DE NACIMIENTO</w:t>
            </w:r>
          </w:p>
        </w:tc>
        <w:tc>
          <w:tcPr>
            <w:tcW w:w="6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DOMICILIO: Calle o plaza y número</w:t>
            </w:r>
          </w:p>
        </w:tc>
      </w:tr>
      <w:tr>
        <w:trPr>
          <w:trHeight w:val="545" w:hRule="atLeast"/>
          <w:cantSplit w:val="true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6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CORREO ELECTRÓNICO</w:t>
            </w:r>
          </w:p>
        </w:tc>
        <w:tc>
          <w:tcPr>
            <w:tcW w:w="6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756" w:hRule="atLeast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before="240" w:after="0"/>
              <w:jc w:val="center"/>
              <w:outlineLvl w:val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LOCALIDAD</w:t>
            </w: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MUNICIPIO, CP Y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PROVINCIA</w:t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TELÉFONO</w:t>
            </w:r>
          </w:p>
        </w:tc>
      </w:tr>
      <w:tr>
        <w:trPr>
          <w:trHeight w:val="1374" w:hRule="atLeast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Sigue  →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la solicitud se adjunta la siguiente documentación </w:t>
      </w:r>
      <w:r>
        <w:rPr>
          <w:rFonts w:ascii="Arial" w:hAnsi="Arial"/>
          <w:b/>
          <w:sz w:val="22"/>
          <w:szCs w:val="22"/>
        </w:rPr>
        <w:t>(</w:t>
      </w:r>
      <w:r>
        <w:rPr>
          <w:rFonts w:ascii="Arial" w:hAnsi="Arial"/>
          <w:b/>
          <w:sz w:val="22"/>
          <w:szCs w:val="22"/>
          <w:u w:val="single"/>
        </w:rPr>
        <w:t>caso de que conforme a lo dispuesto en las bases de la convocatoria, fuera necesario aportar documentación adjunta</w:t>
      </w:r>
      <w:r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1º.- 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2º.- 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3º.- 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abajo firmante </w:t>
      </w:r>
      <w:r>
        <w:rPr>
          <w:rFonts w:ascii="Arial" w:hAnsi="Arial"/>
          <w:b/>
          <w:sz w:val="22"/>
          <w:szCs w:val="22"/>
        </w:rPr>
        <w:t>SOLICITA</w:t>
      </w:r>
      <w:r>
        <w:rPr>
          <w:rFonts w:ascii="Arial" w:hAnsi="Arial"/>
          <w:sz w:val="22"/>
          <w:szCs w:val="22"/>
        </w:rPr>
        <w:t xml:space="preserve"> ser admitido al proceso selectivo a que se refiere la presente instancia, comprometiéndose, caso de superarlas y ser nombrado funcionario, a cumplir fielmente las obligaciones del cargo con lealtad al Rey, y de guardar y hacer guardar la Constitución como norma fundamental del Estado y </w:t>
      </w:r>
      <w:r>
        <w:rPr>
          <w:rFonts w:ascii="Arial" w:hAnsi="Arial"/>
          <w:b/>
          <w:sz w:val="22"/>
          <w:szCs w:val="22"/>
        </w:rPr>
        <w:t>DECLARA</w:t>
      </w:r>
      <w:r>
        <w:rPr>
          <w:rFonts w:ascii="Arial" w:hAnsi="Arial"/>
          <w:sz w:val="22"/>
          <w:szCs w:val="22"/>
        </w:rPr>
        <w:t xml:space="preserve"> que son ciertos los datos consignados en ella y que reúne las condiciones exigidas para el ingreso en la función pública en la convocatoria anteriormente citada, comprometiéndose a aportar documentalmente todos los datos en el momento en que se le requieran.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708" w:right="0" w:hanging="0"/>
        <w:jc w:val="both"/>
        <w:rPr>
          <w:rFonts w:ascii="Arial" w:hAnsi="Arial"/>
          <w:b/>
          <w:b/>
          <w:sz w:val="22"/>
          <w:szCs w:val="22"/>
        </w:rPr>
      </w:pPr>
      <w:r>
        <mc:AlternateContent>
          <mc:Choice Requires="wps">
            <w:drawing>
              <wp:anchor behindDoc="0" distT="12700" distB="6350" distL="9525" distR="952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29235" cy="229235"/>
                <wp:effectExtent l="0" t="0" r="0" b="0"/>
                <wp:wrapNone/>
                <wp:docPr id="1" name="Rectángu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0pt;margin-top:7.75pt;width:17.95pt;height:17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2"/>
          <w:szCs w:val="22"/>
        </w:rPr>
        <w:t>CONSENTIMIENTO PARA OBTENCIÓN DE DATOS (marcar un “X” en la cuadrícula de la izquierda):</w:t>
      </w:r>
    </w:p>
    <w:p>
      <w:pPr>
        <w:pStyle w:val="Normal"/>
        <w:ind w:left="708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Doy mi consentimiento para que los datos personales que facilito puedan ser utilizados por el Ayuntamiento de </w:t>
      </w:r>
      <w:r>
        <w:rPr>
          <w:rFonts w:ascii="Arial" w:hAnsi="Arial"/>
          <w:color w:val="000000"/>
          <w:sz w:val="22"/>
          <w:szCs w:val="22"/>
        </w:rPr>
        <w:t>Cabezón de la Sal</w:t>
      </w:r>
      <w:r>
        <w:rPr>
          <w:rFonts w:ascii="Arial" w:hAnsi="Arial"/>
          <w:sz w:val="22"/>
          <w:szCs w:val="22"/>
        </w:rPr>
        <w:t xml:space="preserve"> , para el ejercicio de las competencias que tienen atribuidas en materia de selección de personal.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</w:t>
      </w:r>
      <w:r>
        <w:rPr>
          <w:rFonts w:ascii="Arial" w:hAnsi="Arial"/>
          <w:sz w:val="22"/>
          <w:szCs w:val="22"/>
        </w:rPr>
        <w:t>Cabezón de la Sal</w:t>
      </w:r>
      <w:r>
        <w:rPr>
          <w:rFonts w:ascii="Arial" w:hAnsi="Arial"/>
          <w:sz w:val="22"/>
          <w:szCs w:val="22"/>
        </w:rPr>
        <w:t xml:space="preserve">, a……..., de……….………..de </w:t>
      </w:r>
      <w:r>
        <w:rPr>
          <w:rFonts w:ascii="Arial" w:hAnsi="Arial"/>
          <w:sz w:val="22"/>
          <w:szCs w:val="22"/>
        </w:rPr>
        <w:t>2021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(FIRMA DEL SOLICITANTE)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outlineLvl w:val="1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SR. ALCALDE-PRESIDENTE DEL AYUNTAMIENTO DE </w:t>
      </w:r>
      <w:r>
        <w:rPr>
          <w:rFonts w:ascii="Arial" w:hAnsi="Arial"/>
          <w:b/>
          <w:sz w:val="22"/>
          <w:szCs w:val="22"/>
        </w:rPr>
        <w:t>CABEZÓN DE LA SAL</w:t>
      </w:r>
      <w:r>
        <w:rPr>
          <w:rFonts w:ascii="Arial" w:hAnsi="Arial"/>
          <w:b/>
          <w:sz w:val="22"/>
          <w:szCs w:val="22"/>
        </w:rPr>
        <w:t>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uerpode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2014" w:footer="863" w:bottom="17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ascii="Arial" w:hAnsi="Arial"/>
        <w:sz w:val="12"/>
        <w:szCs w:val="12"/>
      </w:rPr>
      <w:t>Sus datos personales serán usados para nuestra relación y poder prestarle nuestros servicios como propios del Ayuntamiento. Puede ejercitar sus derechos de protección de datos realizando una solicitud escrita, junto con su DNI, a nuestra dirección: Ayuntamiento de Cabezón de la Sal, Plaza Virgen del Campo nº2, CP: 39500, Cabezón de la Sal (Cantabria).</w:t>
    </w:r>
  </w:p>
  <w:p>
    <w:pPr>
      <w:pStyle w:val="Normal"/>
      <w:rPr/>
    </w:pPr>
    <w:r>
      <w:rPr>
        <w:rFonts w:ascii="Arial" w:hAnsi="Arial"/>
        <w:sz w:val="12"/>
        <w:szCs w:val="12"/>
      </w:rPr>
      <w:t xml:space="preserve">Dirección de contacto con nuestro Delegado de Protección de Datos: </w:t>
    </w:r>
    <w:hyperlink r:id="rId1">
      <w:r>
        <w:rPr>
          <w:rStyle w:val="EnlacedeInternet"/>
          <w:rFonts w:ascii="Arial" w:hAnsi="Arial"/>
          <w:sz w:val="12"/>
          <w:szCs w:val="12"/>
        </w:rPr>
        <w:t>albertogomez@audidat.com</w:t>
      </w:r>
    </w:hyperlink>
  </w:p>
  <w:p>
    <w:pPr>
      <w:pStyle w:val="Normal"/>
      <w:tabs>
        <w:tab w:val="clear" w:pos="708"/>
        <w:tab w:val="center" w:pos="4252" w:leader="none"/>
        <w:tab w:val="right" w:pos="8504" w:leader="none"/>
      </w:tabs>
      <w:jc w:val="left"/>
      <w:rPr>
        <w:rFonts w:ascii="Times New Roman" w:hAnsi="Times New Roman"/>
        <w:sz w:val="16"/>
        <w:szCs w:val="16"/>
        <w:lang w:val="en-US"/>
      </w:rPr>
    </w:pPr>
    <w:r>
      <w:rPr>
        <w:rFonts w:cs="Arial" w:ascii="Arial" w:hAnsi="Arial"/>
        <w:sz w:val="12"/>
        <w:szCs w:val="12"/>
        <w:lang w:val="en-US"/>
      </w:rPr>
      <w:t xml:space="preserve">Más información en nuestra web: </w:t>
    </w:r>
    <w:hyperlink r:id="rId2">
      <w:r>
        <w:rPr>
          <w:rStyle w:val="EnlacedeInternet"/>
          <w:rFonts w:cs="Arial" w:ascii="Arial" w:hAnsi="Arial"/>
          <w:sz w:val="12"/>
          <w:szCs w:val="12"/>
          <w:lang w:val="en-US"/>
        </w:rPr>
        <w:t>www.cabezondelasal.net</w:t>
      </w:r>
    </w:hyperlink>
    <w:r>
      <w:rPr>
        <w:rFonts w:cs="Arial" w:ascii="Arial" w:hAnsi="Arial"/>
        <w:sz w:val="12"/>
        <w:szCs w:val="12"/>
        <w:lang w:val="en-US"/>
      </w:rPr>
      <w:t xml:space="preserve"> y en nuestras dependencias.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13335</wp:posOffset>
          </wp:positionH>
          <wp:positionV relativeFrom="paragraph">
            <wp:posOffset>-150495</wp:posOffset>
          </wp:positionV>
          <wp:extent cx="1170940" cy="609600"/>
          <wp:effectExtent l="0" t="0" r="0" b="0"/>
          <wp:wrapSquare wrapText="bothSides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136" r="-71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Wingdings" w:ascii="Wingdings" w:hAnsi="Wingdings"/>
        <w:color w:val="000000"/>
        <w:sz w:val="16"/>
        <w:szCs w:val="18"/>
      </w:rPr>
      <w:tab/>
    </w:r>
    <w:r>
      <w:rPr>
        <w:rFonts w:cs="Wingdings" w:ascii="Wingdings" w:hAnsi="Wingdings"/>
        <w:color w:val="000000"/>
        <w:sz w:val="16"/>
        <w:szCs w:val="18"/>
      </w:rPr>
      <w:t>*</w:t>
    </w:r>
    <w:r>
      <w:rPr>
        <w:color w:val="000000"/>
        <w:sz w:val="16"/>
        <w:szCs w:val="18"/>
      </w:rPr>
      <w:t xml:space="preserve"> </w:t>
    </w:r>
    <w:r>
      <w:rPr>
        <w:rFonts w:cs="Arial" w:ascii="Arial" w:hAnsi="Arial"/>
        <w:sz w:val="16"/>
        <w:szCs w:val="18"/>
      </w:rPr>
      <w:t>Plaza Virgen del Campo, 2</w:t>
    </w:r>
  </w:p>
  <w:p>
    <w:pPr>
      <w:pStyle w:val="Piedepgina"/>
      <w:jc w:val="right"/>
      <w:rPr>
        <w:rFonts w:ascii="Arial" w:hAnsi="Arial" w:cs="Arial"/>
        <w:sz w:val="16"/>
        <w:szCs w:val="18"/>
      </w:rPr>
    </w:pPr>
    <w:r>
      <w:rPr>
        <w:rFonts w:cs="Arial" w:ascii="Arial" w:hAnsi="Arial"/>
        <w:sz w:val="16"/>
        <w:szCs w:val="18"/>
      </w:rPr>
      <w:t xml:space="preserve">39500 – Cabezón de la Sal </w:t>
    </w:r>
  </w:p>
  <w:p>
    <w:pPr>
      <w:pStyle w:val="Piedepgina"/>
      <w:jc w:val="right"/>
      <w:rPr/>
    </w:pPr>
    <w:r>
      <w:rPr>
        <w:rFonts w:cs="Wingdings" w:ascii="Wingdings" w:hAnsi="Wingdings"/>
        <w:color w:val="000000"/>
        <w:sz w:val="16"/>
        <w:szCs w:val="18"/>
      </w:rPr>
      <w:t>: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 xml:space="preserve">www.cabezondelasal.net </w:t>
    </w:r>
  </w:p>
  <w:p>
    <w:pPr>
      <w:pStyle w:val="Piedepgina"/>
      <w:jc w:val="right"/>
      <w:rPr/>
    </w:pPr>
    <w:r>
      <w:rPr>
        <w:rFonts w:cs="Wingdings" w:ascii="Wingdings" w:hAnsi="Wingdings"/>
        <w:color w:val="000000"/>
        <w:sz w:val="16"/>
        <w:szCs w:val="18"/>
      </w:rPr>
      <w:t>7</w:t>
    </w:r>
    <w:r>
      <w:rPr>
        <w:color w:val="000000"/>
        <w:sz w:val="16"/>
        <w:szCs w:val="18"/>
      </w:rPr>
      <w:t xml:space="preserve">  </w:t>
    </w:r>
    <w:r>
      <w:rPr>
        <w:rFonts w:cs="Arial" w:ascii="Arial" w:hAnsi="Arial"/>
        <w:sz w:val="16"/>
        <w:szCs w:val="18"/>
      </w:rPr>
      <w:t>ayto@cabezondelasal.net</w:t>
    </w:r>
  </w:p>
  <w:p>
    <w:pPr>
      <w:pStyle w:val="Piedepgina"/>
      <w:jc w:val="right"/>
      <w:rPr>
        <w:rFonts w:ascii="Verdana" w:hAnsi="Verdana"/>
        <w:b/>
        <w:b/>
        <w:bCs/>
        <w:color w:val="00255C"/>
        <w:sz w:val="16"/>
        <w:szCs w:val="16"/>
      </w:rPr>
    </w:pPr>
    <w:r>
      <w:rPr>
        <w:rFonts w:eastAsia="Arial" w:cs="Arial" w:ascii="Arial" w:hAnsi="Arial"/>
        <w:b/>
        <w:bCs/>
        <w:color w:val="00255C"/>
        <w:sz w:val="16"/>
        <w:szCs w:val="18"/>
      </w:rPr>
      <w:t xml:space="preserve"> </w:t>
    </w:r>
    <w:r>
      <w:rPr>
        <w:rFonts w:cs="Wingdings" w:ascii="Wingdings" w:hAnsi="Wingdings"/>
        <w:b/>
        <w:bCs/>
        <w:color w:val="000000"/>
        <w:sz w:val="16"/>
        <w:szCs w:val="18"/>
      </w:rPr>
      <w:t>(</w:t>
    </w:r>
    <w:r>
      <w:rPr>
        <w:rFonts w:ascii="Verdana" w:hAnsi="Verdana"/>
        <w:b/>
        <w:bCs/>
        <w:color w:val="000000"/>
        <w:sz w:val="16"/>
        <w:szCs w:val="18"/>
      </w:rPr>
      <w:t xml:space="preserve">  </w:t>
    </w:r>
    <w:r>
      <w:rPr>
        <w:rFonts w:cs="Arial" w:ascii="Arial" w:hAnsi="Arial"/>
        <w:b/>
        <w:bCs/>
        <w:color w:val="00255C"/>
        <w:sz w:val="16"/>
        <w:szCs w:val="18"/>
        <w:lang w:val="en-US"/>
      </w:rPr>
      <w:t xml:space="preserve">942 70 00 51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240" w:after="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7"/>
    </w:pPr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DefaultParagraphFont">
    <w:name w:val="Default Paragraph Font"/>
    <w:qFormat/>
    <w:rPr/>
  </w:style>
  <w:style w:type="character" w:styleId="Txt111">
    <w:name w:val="txt111"/>
    <w:qFormat/>
    <w:rPr>
      <w:rFonts w:ascii="Verdana" w:hAnsi="Verdana"/>
      <w:color w:val="494F73"/>
      <w:sz w:val="17"/>
      <w:szCs w:val="17"/>
    </w:rPr>
  </w:style>
  <w:style w:type="character" w:styleId="EnlacedeInternet">
    <w:name w:val="Enlace de Internet"/>
    <w:rPr>
      <w:color w:val="0000FF"/>
      <w:u w:val="single"/>
    </w:rPr>
  </w:style>
  <w:style w:type="character" w:styleId="TextoindependienteCar">
    <w:name w:val="Texto independiente Car"/>
    <w:qFormat/>
    <w:rPr>
      <w:sz w:val="28"/>
    </w:rPr>
  </w:style>
  <w:style w:type="character" w:styleId="PiedepginaCar">
    <w:name w:val="Pie de página Car"/>
    <w:qFormat/>
    <w:rPr>
      <w:rFonts w:ascii="Courier New" w:hAnsi="Courier New"/>
      <w:sz w:val="24"/>
      <w:szCs w:val="24"/>
    </w:rPr>
  </w:style>
  <w:style w:type="character" w:styleId="Ttulo8Car">
    <w:name w:val="Título 8 Car"/>
    <w:basedOn w:val="DefaultParagraphFont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Appleconvertedspace">
    <w:name w:val="apple-converted-space"/>
    <w:basedOn w:val="DefaultParagraphFont"/>
    <w:qFormat/>
    <w:rPr/>
  </w:style>
  <w:style w:type="character" w:styleId="NormalWebCar">
    <w:name w:val="Normal (Web) Car"/>
    <w:basedOn w:val="DefaultParagraphFont"/>
    <w:qFormat/>
    <w:rPr>
      <w:rFonts w:ascii="Verdana" w:hAnsi="Verdana"/>
      <w:sz w:val="17"/>
      <w:szCs w:val="17"/>
    </w:rPr>
  </w:style>
  <w:style w:type="character" w:styleId="Textoindependiente3Car">
    <w:name w:val="Texto independiente 3 Car"/>
    <w:basedOn w:val="DefaultParagraphFont"/>
    <w:qFormat/>
    <w:rPr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rmulariosrellenar">
    <w:name w:val="formularios-rellenar"/>
    <w:basedOn w:val="DefaultParagraphFont"/>
    <w:qFormat/>
    <w:rPr/>
  </w:style>
  <w:style w:type="character" w:styleId="Address4">
    <w:name w:val="address4"/>
    <w:basedOn w:val="DefaultParagraph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Ttulo2Car">
    <w:name w:val="Título 2 Car"/>
    <w:basedOn w:val="DefaultParagraphFont"/>
    <w:qFormat/>
    <w:rPr>
      <w:rFonts w:ascii="Calibri Light" w:hAnsi="Calibri Light" w:eastAsia="Times New Roman" w:cs="Times New Roman"/>
      <w:color w:val="2E74B5"/>
      <w:sz w:val="26"/>
      <w:szCs w:val="26"/>
    </w:rPr>
  </w:style>
  <w:style w:type="paragraph" w:styleId="Ttulo">
    <w:name w:val="Título"/>
    <w:basedOn w:val="Normal"/>
    <w:next w:val="Cuerpodetexto"/>
    <w:qFormat/>
    <w:pPr>
      <w:jc w:val="center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styleId="Cuerpodetexto">
    <w:name w:val="Body Text"/>
    <w:basedOn w:val="Normal"/>
    <w:pPr/>
    <w:rPr>
      <w:rFonts w:ascii="Times New Roman" w:hAnsi="Times New Roman"/>
      <w:sz w:val="28"/>
      <w:szCs w:val="20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/>
    <w:rPr>
      <w:sz w:val="20"/>
      <w:szCs w:val="20"/>
    </w:rPr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  <w:jc w:val="both"/>
    </w:pPr>
    <w:rPr>
      <w:rFonts w:ascii="Verdana" w:hAnsi="Verdana"/>
      <w:sz w:val="17"/>
      <w:szCs w:val="17"/>
    </w:rPr>
  </w:style>
  <w:style w:type="paragraph" w:styleId="BodyText3">
    <w:name w:val="Body Text 3"/>
    <w:basedOn w:val="Normal"/>
    <w:qFormat/>
    <w:pPr>
      <w:spacing w:before="0" w:after="120"/>
    </w:pPr>
    <w:rPr>
      <w:rFonts w:ascii="Times New Roman" w:hAnsi="Times New Roman"/>
      <w:sz w:val="16"/>
      <w:szCs w:val="16"/>
    </w:rPr>
  </w:style>
  <w:style w:type="paragraph" w:styleId="Parrafo">
    <w:name w:val="parrafo"/>
    <w:basedOn w:val="Normal"/>
    <w:qFormat/>
    <w:pPr>
      <w:spacing w:before="280" w:after="280"/>
    </w:pPr>
    <w:rPr>
      <w:rFonts w:ascii="Times New Roman" w:hAnsi="Times New Roman"/>
    </w:rPr>
  </w:style>
  <w:style w:type="paragraph" w:styleId="Parrafo2">
    <w:name w:val="parrafo_2"/>
    <w:basedOn w:val="Normal"/>
    <w:qFormat/>
    <w:pPr>
      <w:spacing w:before="280" w:after="280"/>
    </w:pPr>
    <w:rPr>
      <w:rFonts w:ascii="Times New Roman" w:hAnsi="Times New Roman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s-ES" w:eastAsia="es-ES" w:bidi="ar-SA"/>
    </w:rPr>
  </w:style>
  <w:style w:type="paragraph" w:styleId="Ttulo11">
    <w:name w:val="Título1"/>
    <w:basedOn w:val="Normal"/>
    <w:qFormat/>
    <w:pPr>
      <w:jc w:val="center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styleId="TableParagraph">
    <w:name w:val="Table Paragraph"/>
    <w:basedOn w:val="Normal"/>
    <w:qFormat/>
    <w:pPr>
      <w:widowControl w:val="false"/>
      <w:spacing w:before="2" w:after="0"/>
      <w:ind w:left="85" w:right="0" w:hanging="0"/>
    </w:pPr>
    <w:rPr>
      <w:rFonts w:ascii="Arial" w:hAnsi="Arial" w:eastAsia="Arial" w:cs="Arial"/>
      <w:sz w:val="22"/>
      <w:szCs w:val="22"/>
      <w:lang w:bidi="es-ES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<Relationship Id="rId2" Type="http://schemas.openxmlformats.org/officeDocument/2006/relationships/hyperlink" Target="http://www.cabezondelasal.ne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TODAS LAS HOJAS</Template>
  <TotalTime>65</TotalTime>
  <Application>LibreOffice/6.4.2.2$Windows_X86_64 LibreOffice_project/4e471d8c02c9c90f512f7f9ead8875b57fcb1ec3</Application>
  <Pages>2</Pages>
  <Words>368</Words>
  <Characters>2122</Characters>
  <CharactersWithSpaces>2465</CharactersWithSpaces>
  <Paragraphs>36</Paragraphs>
  <Company>Dark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2021-04-06T08:37:00Z</dcterms:created>
  <dc:creator>DEFAULT</dc:creator>
  <dc:description/>
  <dc:language>es-ES</dc:language>
  <cp:lastModifiedBy/>
  <cp:lastPrinted>2021-05-03T14:12:03Z</cp:lastPrinted>
  <dcterms:modified xsi:type="dcterms:W3CDTF">2021-05-18T10:17:24Z</dcterms:modified>
  <cp:revision>12</cp:revision>
  <dc:subject/>
  <dc:title>Por la presente le traslado la Resolución de Alcaldía de fecha 13 de Marzo de 2007 cuyo contenido literal es el siguiente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